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FB6" w:rsidRPr="008432A9" w:rsidRDefault="00C95FB6" w:rsidP="00C95FB6">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8432A9">
        <w:rPr>
          <w:rFonts w:asciiTheme="minorHAnsi" w:hAnsiTheme="minorHAnsi" w:cstheme="minorHAnsi"/>
          <w:b/>
          <w:color w:val="000000"/>
          <w:sz w:val="22"/>
          <w:szCs w:val="22"/>
          <w:shd w:val="clear" w:color="auto" w:fill="FFFFFF"/>
        </w:rPr>
        <w:t>EMPLOYABILITY ASSESSMENT TOOLKIT</w:t>
      </w:r>
      <w:r w:rsidRPr="008432A9">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C95FB6" w:rsidRPr="008432A9" w:rsidTr="0009019A">
        <w:trPr>
          <w:trHeight w:val="396"/>
        </w:trPr>
        <w:tc>
          <w:tcPr>
            <w:tcW w:w="1526" w:type="dxa"/>
            <w:shd w:val="clear" w:color="auto" w:fill="F2F2F2" w:themeFill="background1" w:themeFillShade="F2"/>
          </w:tcPr>
          <w:p w:rsidR="00C95FB6" w:rsidRPr="008432A9" w:rsidRDefault="00C95FB6" w:rsidP="0009019A">
            <w:pPr>
              <w:jc w:val="right"/>
              <w:rPr>
                <w:rFonts w:asciiTheme="minorHAnsi" w:hAnsiTheme="minorHAnsi" w:cstheme="minorHAnsi"/>
                <w:b/>
                <w:sz w:val="22"/>
              </w:rPr>
            </w:pPr>
            <w:r w:rsidRPr="008432A9">
              <w:rPr>
                <w:rFonts w:asciiTheme="minorHAnsi" w:hAnsiTheme="minorHAnsi" w:cstheme="minorHAnsi"/>
                <w:b/>
                <w:sz w:val="22"/>
              </w:rPr>
              <w:t>Task:</w:t>
            </w:r>
          </w:p>
        </w:tc>
        <w:tc>
          <w:tcPr>
            <w:tcW w:w="7716" w:type="dxa"/>
          </w:tcPr>
          <w:p w:rsidR="00C95FB6" w:rsidRPr="008432A9" w:rsidRDefault="00C95FB6" w:rsidP="0009019A">
            <w:pPr>
              <w:rPr>
                <w:rFonts w:asciiTheme="minorHAnsi" w:hAnsiTheme="minorHAnsi" w:cstheme="minorHAnsi"/>
                <w:sz w:val="22"/>
              </w:rPr>
            </w:pPr>
            <w:r w:rsidRPr="008432A9">
              <w:rPr>
                <w:rFonts w:asciiTheme="minorHAnsi" w:hAnsiTheme="minorHAnsi" w:cstheme="minorHAnsi"/>
                <w:sz w:val="22"/>
              </w:rPr>
              <w:t>Elevator Pitch (Me in a Minute)</w:t>
            </w:r>
          </w:p>
        </w:tc>
      </w:tr>
      <w:tr w:rsidR="00C95FB6" w:rsidRPr="008432A9" w:rsidTr="0009019A">
        <w:trPr>
          <w:trHeight w:val="396"/>
        </w:trPr>
        <w:tc>
          <w:tcPr>
            <w:tcW w:w="1526" w:type="dxa"/>
            <w:shd w:val="clear" w:color="auto" w:fill="F2F2F2" w:themeFill="background1" w:themeFillShade="F2"/>
          </w:tcPr>
          <w:p w:rsidR="00C95FB6" w:rsidRPr="008432A9" w:rsidRDefault="00C95FB6" w:rsidP="0009019A">
            <w:pPr>
              <w:jc w:val="right"/>
              <w:rPr>
                <w:rFonts w:asciiTheme="minorHAnsi" w:hAnsiTheme="minorHAnsi" w:cstheme="minorHAnsi"/>
                <w:b/>
                <w:sz w:val="22"/>
                <w:u w:val="single"/>
              </w:rPr>
            </w:pPr>
            <w:r w:rsidRPr="008432A9">
              <w:rPr>
                <w:rFonts w:asciiTheme="minorHAnsi" w:hAnsiTheme="minorHAnsi" w:cstheme="minorHAnsi"/>
                <w:b/>
                <w:sz w:val="22"/>
              </w:rPr>
              <w:t>Task type:</w:t>
            </w:r>
          </w:p>
        </w:tc>
        <w:tc>
          <w:tcPr>
            <w:tcW w:w="7716" w:type="dxa"/>
          </w:tcPr>
          <w:p w:rsidR="00C95FB6" w:rsidRPr="008432A9" w:rsidRDefault="00C95FB6" w:rsidP="0009019A">
            <w:pPr>
              <w:rPr>
                <w:rFonts w:asciiTheme="minorHAnsi" w:hAnsiTheme="minorHAnsi" w:cstheme="minorHAnsi"/>
                <w:sz w:val="22"/>
              </w:rPr>
            </w:pPr>
            <w:r w:rsidRPr="008432A9">
              <w:rPr>
                <w:rFonts w:asciiTheme="minorHAnsi" w:hAnsiTheme="minorHAnsi" w:cstheme="minorHAnsi"/>
                <w:sz w:val="22"/>
              </w:rPr>
              <w:t>Multimedia oral presentation</w:t>
            </w:r>
          </w:p>
        </w:tc>
      </w:tr>
      <w:tr w:rsidR="00C95FB6" w:rsidRPr="008432A9" w:rsidTr="0009019A">
        <w:trPr>
          <w:trHeight w:val="416"/>
        </w:trPr>
        <w:tc>
          <w:tcPr>
            <w:tcW w:w="1526" w:type="dxa"/>
            <w:shd w:val="clear" w:color="auto" w:fill="F2F2F2" w:themeFill="background1" w:themeFillShade="F2"/>
          </w:tcPr>
          <w:p w:rsidR="00C95FB6" w:rsidRPr="008432A9" w:rsidRDefault="00C95FB6" w:rsidP="0009019A">
            <w:pPr>
              <w:jc w:val="right"/>
              <w:rPr>
                <w:rFonts w:asciiTheme="minorHAnsi" w:hAnsiTheme="minorHAnsi" w:cstheme="minorHAnsi"/>
                <w:b/>
                <w:sz w:val="22"/>
                <w:u w:val="single"/>
              </w:rPr>
            </w:pPr>
            <w:r w:rsidRPr="008432A9">
              <w:rPr>
                <w:rFonts w:asciiTheme="minorHAnsi" w:hAnsiTheme="minorHAnsi" w:cstheme="minorHAnsi"/>
                <w:b/>
                <w:sz w:val="22"/>
              </w:rPr>
              <w:t>Value:</w:t>
            </w:r>
          </w:p>
        </w:tc>
        <w:tc>
          <w:tcPr>
            <w:tcW w:w="7716" w:type="dxa"/>
          </w:tcPr>
          <w:p w:rsidR="00C95FB6" w:rsidRPr="008432A9" w:rsidRDefault="00C95FB6" w:rsidP="0009019A">
            <w:pPr>
              <w:rPr>
                <w:rFonts w:asciiTheme="minorHAnsi" w:hAnsiTheme="minorHAnsi" w:cstheme="minorHAnsi"/>
                <w:sz w:val="22"/>
              </w:rPr>
            </w:pPr>
            <w:r w:rsidRPr="008432A9">
              <w:rPr>
                <w:rFonts w:asciiTheme="minorHAnsi" w:hAnsiTheme="minorHAnsi" w:cstheme="minorHAnsi"/>
                <w:sz w:val="22"/>
              </w:rPr>
              <w:t>10%</w:t>
            </w:r>
          </w:p>
        </w:tc>
      </w:tr>
      <w:tr w:rsidR="00C95FB6" w:rsidRPr="008432A9" w:rsidTr="0009019A">
        <w:trPr>
          <w:trHeight w:val="421"/>
        </w:trPr>
        <w:tc>
          <w:tcPr>
            <w:tcW w:w="1526" w:type="dxa"/>
            <w:shd w:val="clear" w:color="auto" w:fill="F2F2F2" w:themeFill="background1" w:themeFillShade="F2"/>
          </w:tcPr>
          <w:p w:rsidR="00C95FB6" w:rsidRPr="008432A9" w:rsidRDefault="00C95FB6" w:rsidP="0009019A">
            <w:pPr>
              <w:jc w:val="right"/>
              <w:rPr>
                <w:rFonts w:asciiTheme="minorHAnsi" w:hAnsiTheme="minorHAnsi" w:cstheme="minorHAnsi"/>
                <w:b/>
                <w:sz w:val="22"/>
                <w:u w:val="single"/>
              </w:rPr>
            </w:pPr>
            <w:r w:rsidRPr="008432A9">
              <w:rPr>
                <w:rFonts w:asciiTheme="minorHAnsi" w:hAnsiTheme="minorHAnsi" w:cstheme="minorHAnsi"/>
                <w:b/>
                <w:sz w:val="22"/>
              </w:rPr>
              <w:t>Length: </w:t>
            </w:r>
          </w:p>
        </w:tc>
        <w:tc>
          <w:tcPr>
            <w:tcW w:w="7716" w:type="dxa"/>
          </w:tcPr>
          <w:p w:rsidR="00C95FB6" w:rsidRPr="008432A9" w:rsidRDefault="00C95FB6" w:rsidP="0009019A">
            <w:pPr>
              <w:rPr>
                <w:rFonts w:asciiTheme="minorHAnsi" w:hAnsiTheme="minorHAnsi" w:cstheme="minorHAnsi"/>
                <w:sz w:val="22"/>
              </w:rPr>
            </w:pPr>
            <w:r w:rsidRPr="008432A9">
              <w:rPr>
                <w:rFonts w:asciiTheme="minorHAnsi" w:hAnsiTheme="minorHAnsi" w:cstheme="minorHAnsi"/>
                <w:sz w:val="22"/>
              </w:rPr>
              <w:t xml:space="preserve">1 minute video </w:t>
            </w:r>
          </w:p>
        </w:tc>
      </w:tr>
      <w:tr w:rsidR="00C95FB6" w:rsidRPr="008432A9" w:rsidTr="0009019A">
        <w:trPr>
          <w:trHeight w:val="399"/>
        </w:trPr>
        <w:tc>
          <w:tcPr>
            <w:tcW w:w="1526" w:type="dxa"/>
            <w:shd w:val="clear" w:color="auto" w:fill="F2F2F2" w:themeFill="background1" w:themeFillShade="F2"/>
          </w:tcPr>
          <w:p w:rsidR="00C95FB6" w:rsidRPr="008432A9" w:rsidRDefault="00C95FB6" w:rsidP="0009019A">
            <w:pPr>
              <w:jc w:val="right"/>
              <w:rPr>
                <w:rFonts w:asciiTheme="minorHAnsi" w:hAnsiTheme="minorHAnsi" w:cstheme="minorHAnsi"/>
                <w:b/>
                <w:sz w:val="22"/>
                <w:u w:val="single"/>
              </w:rPr>
            </w:pPr>
            <w:r w:rsidRPr="008432A9">
              <w:rPr>
                <w:rFonts w:asciiTheme="minorHAnsi" w:hAnsiTheme="minorHAnsi" w:cstheme="minorHAnsi"/>
                <w:b/>
                <w:sz w:val="22"/>
              </w:rPr>
              <w:t>Level:</w:t>
            </w:r>
          </w:p>
        </w:tc>
        <w:tc>
          <w:tcPr>
            <w:tcW w:w="7716" w:type="dxa"/>
          </w:tcPr>
          <w:p w:rsidR="00C95FB6" w:rsidRPr="008432A9" w:rsidRDefault="00C95FB6" w:rsidP="0009019A">
            <w:pPr>
              <w:rPr>
                <w:rFonts w:asciiTheme="minorHAnsi" w:hAnsiTheme="minorHAnsi" w:cstheme="minorHAnsi"/>
                <w:sz w:val="22"/>
              </w:rPr>
            </w:pPr>
            <w:r w:rsidRPr="008432A9">
              <w:rPr>
                <w:rFonts w:asciiTheme="minorHAnsi" w:hAnsiTheme="minorHAnsi" w:cstheme="minorHAnsi"/>
                <w:sz w:val="22"/>
              </w:rPr>
              <w:t>Final (Capstone)/ Transition Out</w:t>
            </w:r>
          </w:p>
        </w:tc>
      </w:tr>
    </w:tbl>
    <w:p w:rsidR="00C95FB6" w:rsidRPr="008432A9" w:rsidRDefault="00C95FB6" w:rsidP="00C95FB6">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C95FB6" w:rsidRPr="008432A9" w:rsidRDefault="00C95FB6" w:rsidP="00C95FB6">
      <w:pPr>
        <w:pStyle w:val="Heading1"/>
        <w:rPr>
          <w:rFonts w:asciiTheme="minorHAnsi" w:hAnsiTheme="minorHAnsi" w:cstheme="minorHAnsi"/>
          <w:sz w:val="22"/>
          <w:szCs w:val="22"/>
        </w:rPr>
      </w:pPr>
      <w:r w:rsidRPr="008432A9">
        <w:rPr>
          <w:rFonts w:asciiTheme="minorHAnsi" w:hAnsiTheme="minorHAnsi" w:cstheme="minorHAnsi"/>
          <w:sz w:val="22"/>
          <w:szCs w:val="22"/>
        </w:rPr>
        <w:t>Task Objectives:</w:t>
      </w:r>
    </w:p>
    <w:p w:rsidR="00C95FB6" w:rsidRPr="008432A9" w:rsidRDefault="00C95FB6" w:rsidP="00C95FB6">
      <w:pPr>
        <w:rPr>
          <w:rFonts w:asciiTheme="minorHAnsi" w:hAnsiTheme="minorHAnsi" w:cstheme="minorHAnsi"/>
          <w:sz w:val="22"/>
        </w:rPr>
      </w:pPr>
    </w:p>
    <w:p w:rsidR="00C95FB6" w:rsidRPr="008432A9" w:rsidRDefault="00C95FB6" w:rsidP="00C95FB6">
      <w:pPr>
        <w:numPr>
          <w:ilvl w:val="0"/>
          <w:numId w:val="66"/>
        </w:numPr>
        <w:spacing w:after="12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Clearly articulate achievement of graduate capabilities (oral communication)</w:t>
      </w:r>
    </w:p>
    <w:p w:rsidR="00C95FB6" w:rsidRPr="008432A9" w:rsidRDefault="00C95FB6" w:rsidP="00C95FB6">
      <w:pPr>
        <w:numPr>
          <w:ilvl w:val="0"/>
          <w:numId w:val="66"/>
        </w:numPr>
        <w:spacing w:after="12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Present information concisely in a digital format (use technology)</w:t>
      </w:r>
    </w:p>
    <w:p w:rsidR="00C95FB6" w:rsidRPr="008432A9" w:rsidRDefault="00C95FB6" w:rsidP="00C95FB6">
      <w:pPr>
        <w:numPr>
          <w:ilvl w:val="0"/>
          <w:numId w:val="66"/>
        </w:numPr>
        <w:spacing w:after="12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Reflect upon skills and experiences (reflection)</w:t>
      </w:r>
    </w:p>
    <w:p w:rsidR="00C95FB6" w:rsidRPr="008432A9" w:rsidRDefault="00C95FB6" w:rsidP="00C95FB6">
      <w:pPr>
        <w:pStyle w:val="xmsonormal"/>
        <w:shd w:val="clear" w:color="auto" w:fill="FFFFFF"/>
        <w:spacing w:before="0" w:beforeAutospacing="0" w:after="0" w:afterAutospacing="0"/>
        <w:rPr>
          <w:rFonts w:asciiTheme="minorHAnsi" w:hAnsiTheme="minorHAnsi" w:cstheme="minorHAnsi"/>
          <w:color w:val="212121"/>
          <w:sz w:val="22"/>
          <w:szCs w:val="22"/>
        </w:rPr>
      </w:pPr>
    </w:p>
    <w:p w:rsidR="00C95FB6" w:rsidRPr="008432A9" w:rsidRDefault="00C95FB6" w:rsidP="00C95FB6">
      <w:pPr>
        <w:rPr>
          <w:rStyle w:val="Heading1Char"/>
          <w:rFonts w:asciiTheme="minorHAnsi" w:hAnsiTheme="minorHAnsi" w:cstheme="minorHAnsi"/>
          <w:sz w:val="22"/>
          <w:szCs w:val="22"/>
        </w:rPr>
      </w:pPr>
      <w:r w:rsidRPr="008432A9">
        <w:rPr>
          <w:rStyle w:val="Heading1Char"/>
          <w:rFonts w:asciiTheme="minorHAnsi" w:hAnsiTheme="minorHAnsi" w:cstheme="minorHAnsi"/>
          <w:sz w:val="22"/>
          <w:szCs w:val="22"/>
        </w:rPr>
        <w:t>Task Rationale:</w:t>
      </w:r>
    </w:p>
    <w:p w:rsidR="00C95FB6" w:rsidRPr="008432A9" w:rsidRDefault="00C95FB6" w:rsidP="00C95FB6">
      <w:pPr>
        <w:rPr>
          <w:rFonts w:asciiTheme="minorHAnsi" w:hAnsiTheme="minorHAnsi" w:cstheme="minorHAnsi"/>
          <w:sz w:val="22"/>
        </w:rPr>
      </w:pPr>
      <w:r w:rsidRPr="008432A9">
        <w:rPr>
          <w:rFonts w:asciiTheme="minorHAnsi" w:hAnsiTheme="minorHAnsi" w:cstheme="minorHAnsi"/>
          <w:b/>
          <w:bCs/>
          <w:color w:val="212121"/>
          <w:sz w:val="22"/>
        </w:rPr>
        <w:br/>
      </w:r>
      <w:r w:rsidRPr="008432A9">
        <w:rPr>
          <w:rFonts w:asciiTheme="minorHAnsi" w:hAnsiTheme="minorHAnsi" w:cstheme="minorHAnsi"/>
          <w:sz w:val="22"/>
        </w:rPr>
        <w:t>This assessment task is designed to help you reflect upon skills, knowledge and experiences and create an engaging summary that they can utilise in your job search after graduation. The final video can accompany job applications and will provide you with an ‘edge’ to promote yourself and increase the chances of getting hired.  Additionally, the capacity to speak clearly about your skills and capabilities is vitally important to interview success.</w:t>
      </w:r>
    </w:p>
    <w:p w:rsidR="00C95FB6" w:rsidRPr="008432A9" w:rsidRDefault="00C95FB6" w:rsidP="00C95FB6">
      <w:pPr>
        <w:rPr>
          <w:rFonts w:asciiTheme="minorHAnsi" w:hAnsiTheme="minorHAnsi" w:cstheme="minorHAnsi"/>
          <w:sz w:val="22"/>
        </w:rPr>
      </w:pPr>
    </w:p>
    <w:p w:rsidR="00C95FB6" w:rsidRPr="008432A9" w:rsidRDefault="00C95FB6" w:rsidP="00C95FB6">
      <w:pPr>
        <w:pStyle w:val="Heading1"/>
        <w:rPr>
          <w:rFonts w:asciiTheme="minorHAnsi" w:hAnsiTheme="minorHAnsi" w:cstheme="minorHAnsi"/>
          <w:sz w:val="22"/>
          <w:szCs w:val="22"/>
        </w:rPr>
      </w:pPr>
      <w:r w:rsidRPr="008432A9">
        <w:rPr>
          <w:rFonts w:asciiTheme="minorHAnsi" w:hAnsiTheme="minorHAnsi" w:cstheme="minorHAnsi"/>
          <w:sz w:val="22"/>
          <w:szCs w:val="22"/>
        </w:rPr>
        <w:lastRenderedPageBreak/>
        <w:t>Task Description:</w:t>
      </w:r>
    </w:p>
    <w:p w:rsidR="00C95FB6" w:rsidRPr="008432A9" w:rsidRDefault="00C95FB6" w:rsidP="00C95FB6">
      <w:pPr>
        <w:rPr>
          <w:rFonts w:asciiTheme="minorHAnsi" w:hAnsiTheme="minorHAnsi" w:cstheme="minorHAnsi"/>
          <w:sz w:val="22"/>
        </w:rPr>
      </w:pPr>
    </w:p>
    <w:p w:rsidR="00C95FB6" w:rsidRPr="008432A9" w:rsidRDefault="00C95FB6" w:rsidP="00C95FB6">
      <w:pPr>
        <w:spacing w:after="120"/>
        <w:rPr>
          <w:rFonts w:asciiTheme="minorHAnsi" w:hAnsiTheme="minorHAnsi" w:cstheme="minorHAnsi"/>
          <w:b/>
          <w:sz w:val="22"/>
        </w:rPr>
      </w:pPr>
      <w:r w:rsidRPr="008432A9">
        <w:rPr>
          <w:rFonts w:asciiTheme="minorHAnsi" w:hAnsiTheme="minorHAnsi" w:cstheme="minorHAnsi"/>
          <w:sz w:val="22"/>
        </w:rPr>
        <w:t>For this task you are required</w:t>
      </w:r>
      <w:r w:rsidRPr="008432A9">
        <w:rPr>
          <w:rFonts w:asciiTheme="minorHAnsi" w:hAnsiTheme="minorHAnsi" w:cstheme="minorHAnsi"/>
          <w:b/>
          <w:sz w:val="22"/>
        </w:rPr>
        <w:t xml:space="preserve"> to prepare, film and submit a 1 minute video. </w:t>
      </w:r>
    </w:p>
    <w:p w:rsidR="00C95FB6" w:rsidRPr="008432A9" w:rsidRDefault="00C95FB6" w:rsidP="00C95FB6">
      <w:pPr>
        <w:spacing w:after="120"/>
        <w:rPr>
          <w:rFonts w:asciiTheme="minorHAnsi" w:hAnsiTheme="minorHAnsi" w:cstheme="minorHAnsi"/>
          <w:b/>
          <w:sz w:val="22"/>
        </w:rPr>
      </w:pPr>
      <w:r w:rsidRPr="008432A9">
        <w:rPr>
          <w:rFonts w:asciiTheme="minorHAnsi" w:hAnsiTheme="minorHAnsi" w:cstheme="minorHAnsi"/>
          <w:b/>
          <w:sz w:val="22"/>
        </w:rPr>
        <w:t>In your video you must:</w:t>
      </w:r>
    </w:p>
    <w:p w:rsidR="00C95FB6" w:rsidRPr="008432A9" w:rsidRDefault="00C95FB6" w:rsidP="00C95FB6">
      <w:pPr>
        <w:numPr>
          <w:ilvl w:val="0"/>
          <w:numId w:val="63"/>
        </w:numPr>
        <w:spacing w:after="12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b/>
          <w:sz w:val="22"/>
        </w:rPr>
        <w:t>Summarise the</w:t>
      </w:r>
      <w:r w:rsidRPr="008432A9">
        <w:rPr>
          <w:rFonts w:asciiTheme="minorHAnsi" w:eastAsiaTheme="minorEastAsia" w:hAnsiTheme="minorHAnsi" w:cstheme="minorHAnsi"/>
          <w:sz w:val="22"/>
        </w:rPr>
        <w:t xml:space="preserve"> </w:t>
      </w:r>
      <w:r w:rsidRPr="008432A9">
        <w:rPr>
          <w:rFonts w:asciiTheme="minorHAnsi" w:eastAsiaTheme="minorEastAsia" w:hAnsiTheme="minorHAnsi" w:cstheme="minorHAnsi"/>
          <w:i/>
          <w:sz w:val="22"/>
        </w:rPr>
        <w:t>key skills, knowledge and experience</w:t>
      </w:r>
      <w:r w:rsidRPr="008432A9">
        <w:rPr>
          <w:rFonts w:asciiTheme="minorHAnsi" w:eastAsiaTheme="minorEastAsia" w:hAnsiTheme="minorHAnsi" w:cstheme="minorHAnsi"/>
          <w:sz w:val="22"/>
        </w:rPr>
        <w:t xml:space="preserve"> you have gained during your studies both </w:t>
      </w:r>
      <w:r w:rsidRPr="008432A9">
        <w:rPr>
          <w:rFonts w:asciiTheme="minorHAnsi" w:eastAsiaTheme="minorEastAsia" w:hAnsiTheme="minorHAnsi" w:cstheme="minorHAnsi"/>
          <w:i/>
          <w:sz w:val="22"/>
        </w:rPr>
        <w:t>inside and outside</w:t>
      </w:r>
      <w:r w:rsidRPr="008432A9">
        <w:rPr>
          <w:rFonts w:asciiTheme="minorHAnsi" w:eastAsiaTheme="minorEastAsia" w:hAnsiTheme="minorHAnsi" w:cstheme="minorHAnsi"/>
          <w:sz w:val="22"/>
        </w:rPr>
        <w:t xml:space="preserve"> the classroom. </w:t>
      </w:r>
    </w:p>
    <w:p w:rsidR="00C95FB6" w:rsidRPr="008432A9" w:rsidRDefault="00C95FB6" w:rsidP="00C95FB6">
      <w:pPr>
        <w:numPr>
          <w:ilvl w:val="0"/>
          <w:numId w:val="63"/>
        </w:numPr>
        <w:spacing w:after="12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b/>
          <w:sz w:val="22"/>
        </w:rPr>
        <w:t>Provide evidence</w:t>
      </w:r>
      <w:r w:rsidRPr="008432A9">
        <w:rPr>
          <w:rFonts w:asciiTheme="minorHAnsi" w:eastAsiaTheme="minorEastAsia" w:hAnsiTheme="minorHAnsi" w:cstheme="minorHAnsi"/>
          <w:i/>
          <w:sz w:val="22"/>
        </w:rPr>
        <w:t xml:space="preserve"> to show your achievement of </w:t>
      </w:r>
      <w:r w:rsidRPr="008432A9">
        <w:rPr>
          <w:rFonts w:asciiTheme="minorHAnsi" w:eastAsiaTheme="minorEastAsia" w:hAnsiTheme="minorHAnsi" w:cstheme="minorHAnsi"/>
          <w:b/>
          <w:sz w:val="22"/>
        </w:rPr>
        <w:t>at least 3</w:t>
      </w:r>
      <w:r w:rsidRPr="008432A9">
        <w:rPr>
          <w:rFonts w:asciiTheme="minorHAnsi" w:eastAsiaTheme="minorEastAsia" w:hAnsiTheme="minorHAnsi" w:cstheme="minorHAnsi"/>
          <w:sz w:val="22"/>
        </w:rPr>
        <w:t xml:space="preserve"> Graduate attributes/capabilities</w:t>
      </w:r>
      <w:r w:rsidRPr="008432A9">
        <w:rPr>
          <w:rFonts w:asciiTheme="minorHAnsi" w:eastAsiaTheme="minorEastAsia" w:hAnsiTheme="minorHAnsi" w:cstheme="minorHAnsi"/>
          <w:i/>
          <w:sz w:val="22"/>
        </w:rPr>
        <w:t xml:space="preserve">. </w:t>
      </w:r>
      <w:r w:rsidRPr="008432A9">
        <w:rPr>
          <w:rFonts w:asciiTheme="minorHAnsi" w:eastAsiaTheme="minorEastAsia" w:hAnsiTheme="minorHAnsi" w:cstheme="minorHAnsi"/>
          <w:sz w:val="22"/>
        </w:rPr>
        <w:t xml:space="preserve"> </w:t>
      </w:r>
    </w:p>
    <w:p w:rsidR="00C95FB6" w:rsidRPr="008432A9" w:rsidRDefault="00C95FB6" w:rsidP="00C95FB6">
      <w:pPr>
        <w:spacing w:after="120"/>
        <w:rPr>
          <w:rFonts w:asciiTheme="minorHAnsi" w:hAnsiTheme="minorHAnsi" w:cstheme="minorHAnsi"/>
          <w:b/>
          <w:sz w:val="22"/>
          <w:u w:val="single"/>
        </w:rPr>
      </w:pPr>
    </w:p>
    <w:p w:rsidR="00C95FB6" w:rsidRPr="008432A9" w:rsidRDefault="00C95FB6" w:rsidP="00C95FB6">
      <w:pPr>
        <w:spacing w:after="120" w:line="240" w:lineRule="auto"/>
        <w:contextualSpacing/>
        <w:rPr>
          <w:rFonts w:asciiTheme="minorHAnsi" w:eastAsia="Times New Roman" w:hAnsiTheme="minorHAnsi" w:cstheme="minorHAnsi"/>
          <w:sz w:val="22"/>
        </w:rPr>
      </w:pPr>
      <w:r w:rsidRPr="008432A9">
        <w:rPr>
          <w:rFonts w:asciiTheme="minorHAnsi" w:hAnsiTheme="minorHAnsi" w:cstheme="minorHAnsi"/>
          <w:b/>
          <w:sz w:val="22"/>
        </w:rPr>
        <w:t>&lt;PROVIDE A LIST OF INSTITUTIONAL GRADUATE CAPABILITIES HERE&gt;</w:t>
      </w:r>
    </w:p>
    <w:p w:rsidR="00C95FB6" w:rsidRPr="008432A9" w:rsidRDefault="00C95FB6" w:rsidP="00C95FB6">
      <w:pPr>
        <w:spacing w:after="120"/>
        <w:rPr>
          <w:rFonts w:asciiTheme="minorHAnsi" w:hAnsiTheme="minorHAnsi" w:cstheme="minorHAnsi"/>
          <w:sz w:val="22"/>
        </w:rPr>
      </w:pPr>
    </w:p>
    <w:p w:rsidR="00C95FB6" w:rsidRPr="008432A9" w:rsidRDefault="00C95FB6" w:rsidP="00C95FB6">
      <w:pPr>
        <w:spacing w:after="120"/>
        <w:rPr>
          <w:rFonts w:asciiTheme="minorHAnsi" w:hAnsiTheme="minorHAnsi" w:cstheme="minorHAnsi"/>
          <w:sz w:val="22"/>
        </w:rPr>
      </w:pPr>
      <w:r w:rsidRPr="008432A9">
        <w:rPr>
          <w:rFonts w:asciiTheme="minorHAnsi" w:hAnsiTheme="minorHAnsi" w:cstheme="minorHAnsi"/>
          <w:sz w:val="22"/>
        </w:rPr>
        <w:t xml:space="preserve">You are encouraged to use images and other relevant ‘cut aways’, not only to break up the video presentation itself but also to evidence your statements. </w:t>
      </w:r>
    </w:p>
    <w:p w:rsidR="00C95FB6" w:rsidRPr="008432A9" w:rsidRDefault="00C95FB6" w:rsidP="00C95FB6">
      <w:pPr>
        <w:spacing w:after="120"/>
        <w:rPr>
          <w:rFonts w:asciiTheme="minorHAnsi" w:eastAsiaTheme="minorEastAsia" w:hAnsiTheme="minorHAnsi" w:cstheme="minorHAnsi"/>
          <w:sz w:val="22"/>
        </w:rPr>
      </w:pPr>
    </w:p>
    <w:p w:rsidR="00C95FB6" w:rsidRPr="008432A9" w:rsidRDefault="00C95FB6" w:rsidP="00C95FB6">
      <w:pPr>
        <w:spacing w:after="120"/>
        <w:rPr>
          <w:rStyle w:val="Heading1Char"/>
          <w:rFonts w:asciiTheme="minorHAnsi" w:hAnsiTheme="minorHAnsi" w:cstheme="minorHAnsi"/>
          <w:sz w:val="22"/>
          <w:szCs w:val="22"/>
        </w:rPr>
      </w:pPr>
      <w:r w:rsidRPr="008432A9">
        <w:rPr>
          <w:rStyle w:val="Heading1Char"/>
          <w:rFonts w:asciiTheme="minorHAnsi" w:hAnsiTheme="minorHAnsi" w:cstheme="minorHAnsi"/>
          <w:sz w:val="22"/>
          <w:szCs w:val="22"/>
        </w:rPr>
        <w:t>Submission:</w:t>
      </w:r>
    </w:p>
    <w:p w:rsidR="00C95FB6" w:rsidRPr="008432A9" w:rsidRDefault="00C95FB6" w:rsidP="00C95FB6">
      <w:pPr>
        <w:spacing w:after="120"/>
        <w:rPr>
          <w:rFonts w:asciiTheme="minorHAnsi" w:hAnsiTheme="minorHAnsi" w:cstheme="minorHAnsi"/>
          <w:sz w:val="22"/>
        </w:rPr>
      </w:pPr>
      <w:r w:rsidRPr="008432A9">
        <w:rPr>
          <w:rFonts w:asciiTheme="minorHAnsi" w:hAnsiTheme="minorHAnsi" w:cstheme="minorHAnsi"/>
          <w:b/>
          <w:sz w:val="22"/>
        </w:rPr>
        <w:br/>
      </w:r>
      <w:r w:rsidRPr="008432A9">
        <w:rPr>
          <w:rFonts w:asciiTheme="minorHAnsi" w:hAnsiTheme="minorHAnsi" w:cstheme="minorHAnsi"/>
          <w:sz w:val="22"/>
        </w:rPr>
        <w:t xml:space="preserve"> When you have finished your video, embed it into your e-portfolio and submit the link to the e-portfolio to the assignment link in the course LMS site.</w:t>
      </w:r>
    </w:p>
    <w:p w:rsidR="00C95FB6" w:rsidRPr="008432A9" w:rsidRDefault="00C95FB6" w:rsidP="00C95FB6">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C95FB6" w:rsidRPr="008432A9" w:rsidRDefault="00C95FB6" w:rsidP="00C95FB6">
      <w:pPr>
        <w:pStyle w:val="Heading1"/>
        <w:rPr>
          <w:rFonts w:asciiTheme="minorHAnsi" w:hAnsiTheme="minorHAnsi" w:cstheme="minorHAnsi"/>
          <w:color w:val="212121"/>
          <w:sz w:val="22"/>
          <w:szCs w:val="22"/>
        </w:rPr>
      </w:pPr>
    </w:p>
    <w:p w:rsidR="00C95FB6" w:rsidRPr="008432A9" w:rsidRDefault="00C95FB6" w:rsidP="00C95FB6">
      <w:pPr>
        <w:pStyle w:val="Heading1"/>
        <w:rPr>
          <w:rFonts w:asciiTheme="minorHAnsi" w:hAnsiTheme="minorHAnsi" w:cstheme="minorHAnsi"/>
          <w:color w:val="212121"/>
          <w:sz w:val="22"/>
          <w:szCs w:val="22"/>
        </w:rPr>
      </w:pPr>
    </w:p>
    <w:p w:rsidR="00C95FB6" w:rsidRPr="008432A9" w:rsidRDefault="00C95FB6" w:rsidP="00C95FB6">
      <w:pPr>
        <w:pStyle w:val="Heading1"/>
        <w:rPr>
          <w:rFonts w:asciiTheme="minorHAnsi" w:hAnsiTheme="minorHAnsi" w:cstheme="minorHAnsi"/>
          <w:color w:val="212121"/>
          <w:sz w:val="22"/>
          <w:szCs w:val="22"/>
        </w:rPr>
      </w:pPr>
    </w:p>
    <w:p w:rsidR="00C95FB6" w:rsidRPr="008432A9" w:rsidRDefault="00C95FB6" w:rsidP="00C95FB6">
      <w:pPr>
        <w:pStyle w:val="Heading1"/>
        <w:rPr>
          <w:rFonts w:asciiTheme="minorHAnsi" w:hAnsiTheme="minorHAnsi" w:cstheme="minorHAnsi"/>
          <w:color w:val="212121"/>
          <w:sz w:val="22"/>
          <w:szCs w:val="22"/>
        </w:rPr>
      </w:pPr>
    </w:p>
    <w:p w:rsidR="00C95FB6" w:rsidRPr="00C95FB6" w:rsidRDefault="00C95FB6" w:rsidP="00C95FB6">
      <w:pPr>
        <w:pStyle w:val="Heading1"/>
        <w:rPr>
          <w:rFonts w:asciiTheme="minorHAnsi" w:hAnsiTheme="minorHAnsi" w:cstheme="minorHAnsi"/>
          <w:sz w:val="22"/>
          <w:szCs w:val="22"/>
        </w:rPr>
      </w:pPr>
      <w:r w:rsidRPr="00C95FB6">
        <w:rPr>
          <w:rStyle w:val="Heading1Char"/>
          <w:rFonts w:asciiTheme="minorHAnsi" w:hAnsiTheme="minorHAnsi" w:cstheme="minorHAnsi"/>
          <w:sz w:val="22"/>
          <w:szCs w:val="22"/>
        </w:rPr>
        <w:t xml:space="preserve">Additional information: </w:t>
      </w:r>
    </w:p>
    <w:p w:rsidR="00C95FB6" w:rsidRPr="008432A9" w:rsidRDefault="00C95FB6" w:rsidP="00C95FB6">
      <w:pPr>
        <w:rPr>
          <w:rFonts w:asciiTheme="minorHAnsi" w:hAnsiTheme="minorHAnsi" w:cstheme="minorHAnsi"/>
          <w:sz w:val="22"/>
        </w:rPr>
      </w:pPr>
      <w:r w:rsidRPr="008432A9">
        <w:rPr>
          <w:rFonts w:asciiTheme="minorHAnsi" w:hAnsiTheme="minorHAnsi" w:cstheme="minorHAnsi"/>
          <w:sz w:val="22"/>
        </w:rPr>
        <w:t xml:space="preserve">Make sure you are clear on the purpose of the video, you are promoting yourself to prospective employers. Your purpose is to show them why you will be a great addition to their team and why you want to work for then. </w:t>
      </w:r>
    </w:p>
    <w:p w:rsidR="00C95FB6" w:rsidRPr="008432A9" w:rsidRDefault="00C95FB6" w:rsidP="00C95FB6">
      <w:pPr>
        <w:rPr>
          <w:rFonts w:asciiTheme="minorHAnsi" w:hAnsiTheme="minorHAnsi" w:cstheme="minorHAnsi"/>
          <w:b/>
          <w:sz w:val="22"/>
        </w:rPr>
      </w:pPr>
      <w:r w:rsidRPr="008432A9">
        <w:rPr>
          <w:rFonts w:asciiTheme="minorHAnsi" w:hAnsiTheme="minorHAnsi" w:cstheme="minorHAnsi"/>
          <w:b/>
          <w:sz w:val="22"/>
        </w:rPr>
        <w:t xml:space="preserve">Consider the following broad questions </w:t>
      </w:r>
    </w:p>
    <w:p w:rsidR="00C95FB6" w:rsidRPr="008432A9" w:rsidRDefault="00C95FB6" w:rsidP="00C95FB6">
      <w:pPr>
        <w:numPr>
          <w:ilvl w:val="0"/>
          <w:numId w:val="64"/>
        </w:numPr>
        <w:spacing w:after="0" w:line="240" w:lineRule="auto"/>
        <w:ind w:left="360"/>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What is your name and are you studying?</w:t>
      </w:r>
    </w:p>
    <w:p w:rsidR="00C95FB6" w:rsidRPr="008432A9" w:rsidRDefault="00C95FB6" w:rsidP="00C95FB6">
      <w:pPr>
        <w:numPr>
          <w:ilvl w:val="0"/>
          <w:numId w:val="64"/>
        </w:numPr>
        <w:spacing w:after="0" w:line="240" w:lineRule="auto"/>
        <w:ind w:left="360"/>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What experience and skills have you developed during your degree?  (choose 3 of the graduate capability)</w:t>
      </w:r>
    </w:p>
    <w:p w:rsidR="00C95FB6" w:rsidRPr="008432A9" w:rsidRDefault="00C95FB6" w:rsidP="00C95FB6">
      <w:pPr>
        <w:numPr>
          <w:ilvl w:val="0"/>
          <w:numId w:val="64"/>
        </w:numPr>
        <w:spacing w:after="0" w:line="240" w:lineRule="auto"/>
        <w:ind w:left="360"/>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What other experiences and skills have you gained? (volunteer work, part time employment, sport, leadership roles etc.)</w:t>
      </w:r>
    </w:p>
    <w:p w:rsidR="00C95FB6" w:rsidRPr="008432A9" w:rsidRDefault="00C95FB6" w:rsidP="00C95FB6">
      <w:pPr>
        <w:numPr>
          <w:ilvl w:val="0"/>
          <w:numId w:val="64"/>
        </w:numPr>
        <w:spacing w:after="0" w:line="240" w:lineRule="auto"/>
        <w:ind w:left="360"/>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What career are you interested in?</w:t>
      </w:r>
    </w:p>
    <w:p w:rsidR="00C95FB6" w:rsidRPr="008432A9" w:rsidRDefault="00C95FB6" w:rsidP="00C95FB6">
      <w:pPr>
        <w:numPr>
          <w:ilvl w:val="0"/>
          <w:numId w:val="64"/>
        </w:numPr>
        <w:spacing w:after="0" w:line="240" w:lineRule="auto"/>
        <w:ind w:left="360"/>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What are your goals and dreams?</w:t>
      </w:r>
    </w:p>
    <w:p w:rsidR="00C95FB6" w:rsidRPr="008432A9" w:rsidRDefault="00C95FB6" w:rsidP="00C95FB6">
      <w:pPr>
        <w:numPr>
          <w:ilvl w:val="0"/>
          <w:numId w:val="64"/>
        </w:numPr>
        <w:spacing w:after="0" w:line="240" w:lineRule="auto"/>
        <w:ind w:left="360"/>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What makes you unique?</w:t>
      </w:r>
    </w:p>
    <w:p w:rsidR="00C95FB6" w:rsidRPr="008432A9" w:rsidRDefault="00C95FB6" w:rsidP="00C95FB6">
      <w:pPr>
        <w:numPr>
          <w:ilvl w:val="0"/>
          <w:numId w:val="64"/>
        </w:numPr>
        <w:spacing w:after="0" w:line="240" w:lineRule="auto"/>
        <w:ind w:left="360"/>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Finish with a few words to leave a positive impression.</w:t>
      </w:r>
    </w:p>
    <w:p w:rsidR="00C95FB6" w:rsidRPr="008432A9" w:rsidRDefault="00C95FB6" w:rsidP="00C95FB6">
      <w:pPr>
        <w:rPr>
          <w:rFonts w:asciiTheme="minorHAnsi" w:hAnsiTheme="minorHAnsi" w:cstheme="minorHAnsi"/>
          <w:sz w:val="22"/>
        </w:rPr>
      </w:pPr>
    </w:p>
    <w:p w:rsidR="00C95FB6" w:rsidRPr="008432A9" w:rsidRDefault="00C95FB6" w:rsidP="00C95FB6">
      <w:pPr>
        <w:rPr>
          <w:rFonts w:asciiTheme="minorHAnsi" w:hAnsiTheme="minorHAnsi" w:cstheme="minorHAnsi"/>
          <w:b/>
          <w:sz w:val="22"/>
        </w:rPr>
      </w:pPr>
      <w:r w:rsidRPr="008432A9">
        <w:rPr>
          <w:rFonts w:asciiTheme="minorHAnsi" w:hAnsiTheme="minorHAnsi" w:cstheme="minorHAnsi"/>
          <w:b/>
          <w:sz w:val="22"/>
        </w:rPr>
        <w:t xml:space="preserve">How to get prepared. </w:t>
      </w:r>
    </w:p>
    <w:p w:rsidR="00C95FB6" w:rsidRPr="008432A9" w:rsidRDefault="00C95FB6" w:rsidP="00C95FB6">
      <w:pPr>
        <w:numPr>
          <w:ilvl w:val="0"/>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Get Organised</w:t>
      </w:r>
    </w:p>
    <w:p w:rsidR="00C95FB6" w:rsidRPr="008432A9" w:rsidRDefault="00C95FB6" w:rsidP="00C95FB6">
      <w:pPr>
        <w:numPr>
          <w:ilvl w:val="1"/>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Think about what you want to say and write it down.</w:t>
      </w:r>
    </w:p>
    <w:p w:rsidR="00C95FB6" w:rsidRPr="008432A9" w:rsidRDefault="00C95FB6" w:rsidP="00C95FB6">
      <w:pPr>
        <w:numPr>
          <w:ilvl w:val="1"/>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Edit it so it is brief and punchy (less than 200 words)</w:t>
      </w:r>
    </w:p>
    <w:p w:rsidR="00C95FB6" w:rsidRPr="008432A9" w:rsidRDefault="00C95FB6" w:rsidP="00C95FB6">
      <w:pPr>
        <w:numPr>
          <w:ilvl w:val="0"/>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Be yourself but be keen</w:t>
      </w:r>
    </w:p>
    <w:p w:rsidR="00C95FB6" w:rsidRPr="008432A9" w:rsidRDefault="00C95FB6" w:rsidP="00C95FB6">
      <w:pPr>
        <w:numPr>
          <w:ilvl w:val="1"/>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 xml:space="preserve">Show your enthusiasm and personality. </w:t>
      </w:r>
    </w:p>
    <w:p w:rsidR="00C95FB6" w:rsidRPr="008432A9" w:rsidRDefault="00C95FB6" w:rsidP="00C95FB6">
      <w:pPr>
        <w:numPr>
          <w:ilvl w:val="1"/>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Be confident and appear in control</w:t>
      </w:r>
    </w:p>
    <w:p w:rsidR="00C95FB6" w:rsidRPr="008432A9" w:rsidRDefault="00C95FB6" w:rsidP="00C95FB6">
      <w:pPr>
        <w:numPr>
          <w:ilvl w:val="0"/>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 xml:space="preserve">Communicate clearly </w:t>
      </w:r>
    </w:p>
    <w:p w:rsidR="00C95FB6" w:rsidRPr="008432A9" w:rsidRDefault="00C95FB6" w:rsidP="00C95FB6">
      <w:pPr>
        <w:numPr>
          <w:ilvl w:val="1"/>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Clearly state your knowledge, skills, attitudes and capabilities that make you employable and an asset to the workplace.</w:t>
      </w:r>
    </w:p>
    <w:p w:rsidR="00C95FB6" w:rsidRPr="008432A9" w:rsidRDefault="00C95FB6" w:rsidP="00C95FB6">
      <w:pPr>
        <w:numPr>
          <w:ilvl w:val="1"/>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Show that you are excited about your chosen field</w:t>
      </w:r>
    </w:p>
    <w:p w:rsidR="00C95FB6" w:rsidRPr="008432A9" w:rsidRDefault="00C95FB6" w:rsidP="00C95FB6">
      <w:pPr>
        <w:numPr>
          <w:ilvl w:val="0"/>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lastRenderedPageBreak/>
        <w:t>Practice (a LOT!!!)</w:t>
      </w:r>
    </w:p>
    <w:p w:rsidR="00C95FB6" w:rsidRPr="008432A9" w:rsidRDefault="00C95FB6" w:rsidP="00C95FB6">
      <w:pPr>
        <w:numPr>
          <w:ilvl w:val="1"/>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Practise delivering without saying um, ah and like.</w:t>
      </w:r>
    </w:p>
    <w:p w:rsidR="00C95FB6" w:rsidRPr="008432A9" w:rsidRDefault="00C95FB6" w:rsidP="00C95FB6">
      <w:pPr>
        <w:numPr>
          <w:ilvl w:val="1"/>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Don’t over rehearse so you lose your naturalness</w:t>
      </w:r>
    </w:p>
    <w:p w:rsidR="00C95FB6" w:rsidRPr="008432A9" w:rsidRDefault="00C95FB6" w:rsidP="00C95FB6">
      <w:pPr>
        <w:numPr>
          <w:ilvl w:val="0"/>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Be specific</w:t>
      </w:r>
    </w:p>
    <w:p w:rsidR="00C95FB6" w:rsidRPr="008432A9" w:rsidRDefault="00C95FB6" w:rsidP="00C95FB6">
      <w:pPr>
        <w:numPr>
          <w:ilvl w:val="1"/>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Use clear examples of your skills</w:t>
      </w:r>
    </w:p>
    <w:p w:rsidR="00C95FB6" w:rsidRPr="008432A9" w:rsidRDefault="00C95FB6" w:rsidP="00C95FB6">
      <w:pPr>
        <w:numPr>
          <w:ilvl w:val="1"/>
          <w:numId w:val="65"/>
        </w:numPr>
        <w:spacing w:after="0" w:line="240" w:lineRule="auto"/>
        <w:contextualSpacing/>
        <w:rPr>
          <w:rFonts w:asciiTheme="minorHAnsi" w:eastAsiaTheme="minorEastAsia" w:hAnsiTheme="minorHAnsi" w:cstheme="minorHAnsi"/>
          <w:sz w:val="22"/>
        </w:rPr>
      </w:pPr>
      <w:r w:rsidRPr="008432A9">
        <w:rPr>
          <w:rFonts w:asciiTheme="minorHAnsi" w:eastAsiaTheme="minorEastAsia" w:hAnsiTheme="minorHAnsi" w:cstheme="minorHAnsi"/>
          <w:sz w:val="22"/>
        </w:rPr>
        <w:t>Provide images to evidence your claims</w:t>
      </w:r>
    </w:p>
    <w:p w:rsidR="00C95FB6" w:rsidRPr="008432A9" w:rsidRDefault="00C95FB6" w:rsidP="00C95FB6">
      <w:pPr>
        <w:rPr>
          <w:rFonts w:asciiTheme="minorHAnsi" w:hAnsiTheme="minorHAnsi" w:cstheme="minorHAnsi"/>
          <w:sz w:val="22"/>
        </w:rPr>
      </w:pPr>
    </w:p>
    <w:p w:rsidR="00C95FB6" w:rsidRDefault="00C95FB6">
      <w:pPr>
        <w:spacing w:after="0" w:line="240" w:lineRule="auto"/>
      </w:pPr>
      <w:r>
        <w:br w:type="page"/>
      </w:r>
    </w:p>
    <w:p w:rsidR="00C95FB6" w:rsidRPr="008432A9" w:rsidRDefault="00C95FB6" w:rsidP="00C95FB6">
      <w:pPr>
        <w:pStyle w:val="Heading1"/>
        <w:rPr>
          <w:rFonts w:asciiTheme="minorHAnsi" w:hAnsiTheme="minorHAnsi" w:cstheme="minorHAnsi"/>
          <w:sz w:val="22"/>
          <w:szCs w:val="22"/>
        </w:rPr>
      </w:pPr>
      <w:r w:rsidRPr="008432A9">
        <w:rPr>
          <w:rFonts w:asciiTheme="minorHAnsi" w:hAnsiTheme="minorHAnsi" w:cstheme="minorHAnsi"/>
          <w:sz w:val="22"/>
          <w:szCs w:val="22"/>
        </w:rPr>
        <w:lastRenderedPageBreak/>
        <w:t xml:space="preserve">Rubric: </w:t>
      </w:r>
    </w:p>
    <w:tbl>
      <w:tblPr>
        <w:tblStyle w:val="TableGrid"/>
        <w:tblW w:w="5441" w:type="pct"/>
        <w:jc w:val="center"/>
        <w:tblLook w:val="04A0" w:firstRow="1" w:lastRow="0" w:firstColumn="1" w:lastColumn="0" w:noHBand="0" w:noVBand="1"/>
      </w:tblPr>
      <w:tblGrid>
        <w:gridCol w:w="1721"/>
        <w:gridCol w:w="2701"/>
        <w:gridCol w:w="2555"/>
        <w:gridCol w:w="6"/>
        <w:gridCol w:w="2841"/>
        <w:gridCol w:w="2704"/>
        <w:gridCol w:w="2698"/>
      </w:tblGrid>
      <w:tr w:rsidR="00C95FB6" w:rsidRPr="008432A9" w:rsidTr="0009019A">
        <w:trPr>
          <w:trHeight w:val="205"/>
          <w:jc w:val="center"/>
        </w:trPr>
        <w:tc>
          <w:tcPr>
            <w:tcW w:w="565"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jc w:val="center"/>
              <w:rPr>
                <w:rFonts w:asciiTheme="minorHAnsi" w:hAnsiTheme="minorHAnsi" w:cstheme="minorHAnsi"/>
                <w:b/>
              </w:rPr>
            </w:pPr>
            <w:r w:rsidRPr="008432A9">
              <w:rPr>
                <w:rFonts w:asciiTheme="minorHAnsi" w:hAnsiTheme="minorHAnsi" w:cstheme="minorHAnsi"/>
                <w:b/>
              </w:rPr>
              <w:t>10 Marks</w:t>
            </w:r>
          </w:p>
        </w:tc>
        <w:tc>
          <w:tcPr>
            <w:tcW w:w="1726" w:type="pct"/>
            <w:gridSpan w:val="2"/>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jc w:val="center"/>
              <w:rPr>
                <w:rFonts w:asciiTheme="minorHAnsi" w:hAnsiTheme="minorHAnsi" w:cstheme="minorHAnsi"/>
                <w:b/>
              </w:rPr>
            </w:pPr>
            <w:r w:rsidRPr="008432A9">
              <w:rPr>
                <w:rFonts w:asciiTheme="minorHAnsi" w:hAnsiTheme="minorHAnsi" w:cstheme="minorHAnsi"/>
                <w:b/>
              </w:rPr>
              <w:t>Very High Achievement</w:t>
            </w:r>
          </w:p>
        </w:tc>
        <w:tc>
          <w:tcPr>
            <w:tcW w:w="1823" w:type="pct"/>
            <w:gridSpan w:val="3"/>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ind w:left="1677"/>
              <w:rPr>
                <w:rFonts w:asciiTheme="minorHAnsi" w:hAnsiTheme="minorHAnsi" w:cstheme="minorHAnsi"/>
                <w:b/>
              </w:rPr>
            </w:pPr>
            <w:r w:rsidRPr="008432A9">
              <w:rPr>
                <w:rFonts w:asciiTheme="minorHAnsi" w:hAnsiTheme="minorHAnsi" w:cstheme="minorHAnsi"/>
                <w:b/>
              </w:rPr>
              <w:t>Average Achievement</w:t>
            </w:r>
          </w:p>
        </w:tc>
        <w:tc>
          <w:tcPr>
            <w:tcW w:w="886"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jc w:val="center"/>
              <w:rPr>
                <w:rFonts w:asciiTheme="minorHAnsi" w:hAnsiTheme="minorHAnsi" w:cstheme="minorHAnsi"/>
                <w:b/>
              </w:rPr>
            </w:pPr>
            <w:r w:rsidRPr="008432A9">
              <w:rPr>
                <w:rFonts w:asciiTheme="minorHAnsi" w:hAnsiTheme="minorHAnsi" w:cstheme="minorHAnsi"/>
                <w:b/>
              </w:rPr>
              <w:t>Low Achievement</w:t>
            </w:r>
          </w:p>
        </w:tc>
      </w:tr>
      <w:tr w:rsidR="00C95FB6" w:rsidRPr="008432A9" w:rsidTr="0009019A">
        <w:trPr>
          <w:trHeight w:val="205"/>
          <w:jc w:val="center"/>
        </w:trPr>
        <w:tc>
          <w:tcPr>
            <w:tcW w:w="565"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jc w:val="center"/>
              <w:rPr>
                <w:rFonts w:asciiTheme="minorHAnsi" w:hAnsiTheme="minorHAnsi" w:cstheme="minorHAnsi"/>
                <w:b/>
              </w:rPr>
            </w:pPr>
            <w:r w:rsidRPr="008432A9">
              <w:rPr>
                <w:rFonts w:asciiTheme="minorHAnsi" w:hAnsiTheme="minorHAnsi" w:cstheme="minorHAnsi"/>
                <w:b/>
              </w:rPr>
              <w:t>Criterion</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jc w:val="center"/>
              <w:rPr>
                <w:rFonts w:asciiTheme="minorHAnsi" w:hAnsiTheme="minorHAnsi" w:cstheme="minorHAnsi"/>
                <w:b/>
              </w:rPr>
            </w:pPr>
            <w:r w:rsidRPr="008432A9">
              <w:rPr>
                <w:rFonts w:asciiTheme="minorHAnsi" w:hAnsiTheme="minorHAnsi" w:cstheme="minorHAnsi"/>
                <w:b/>
              </w:rPr>
              <w:t>10/10</w:t>
            </w:r>
          </w:p>
        </w:tc>
        <w:tc>
          <w:tcPr>
            <w:tcW w:w="841" w:type="pct"/>
            <w:gridSpan w:val="2"/>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jc w:val="center"/>
              <w:rPr>
                <w:rFonts w:asciiTheme="minorHAnsi" w:hAnsiTheme="minorHAnsi" w:cstheme="minorHAnsi"/>
                <w:b/>
              </w:rPr>
            </w:pPr>
            <w:r w:rsidRPr="008432A9">
              <w:rPr>
                <w:rFonts w:asciiTheme="minorHAnsi" w:hAnsiTheme="minorHAnsi" w:cstheme="minorHAnsi"/>
                <w:b/>
              </w:rPr>
              <w:t>8-9/10</w:t>
            </w:r>
          </w:p>
        </w:tc>
        <w:tc>
          <w:tcPr>
            <w:tcW w:w="933"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jc w:val="center"/>
              <w:rPr>
                <w:rFonts w:asciiTheme="minorHAnsi" w:hAnsiTheme="minorHAnsi" w:cstheme="minorHAnsi"/>
                <w:b/>
              </w:rPr>
            </w:pPr>
            <w:r w:rsidRPr="008432A9">
              <w:rPr>
                <w:rFonts w:asciiTheme="minorHAnsi" w:hAnsiTheme="minorHAnsi" w:cstheme="minorHAnsi"/>
                <w:b/>
              </w:rPr>
              <w:t>6-7/10</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jc w:val="center"/>
              <w:rPr>
                <w:rFonts w:asciiTheme="minorHAnsi" w:hAnsiTheme="minorHAnsi" w:cstheme="minorHAnsi"/>
                <w:b/>
              </w:rPr>
            </w:pPr>
            <w:r w:rsidRPr="008432A9">
              <w:rPr>
                <w:rFonts w:asciiTheme="minorHAnsi" w:hAnsiTheme="minorHAnsi" w:cstheme="minorHAnsi"/>
                <w:b/>
              </w:rPr>
              <w:t>5/10</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jc w:val="center"/>
              <w:rPr>
                <w:rFonts w:asciiTheme="minorHAnsi" w:hAnsiTheme="minorHAnsi" w:cstheme="minorHAnsi"/>
                <w:b/>
              </w:rPr>
            </w:pPr>
            <w:r w:rsidRPr="008432A9">
              <w:rPr>
                <w:rFonts w:asciiTheme="minorHAnsi" w:hAnsiTheme="minorHAnsi" w:cstheme="minorHAnsi"/>
                <w:b/>
              </w:rPr>
              <w:t>100-4/</w:t>
            </w:r>
          </w:p>
        </w:tc>
      </w:tr>
      <w:tr w:rsidR="00C95FB6" w:rsidRPr="008432A9" w:rsidTr="0009019A">
        <w:trPr>
          <w:trHeight w:val="2148"/>
          <w:jc w:val="center"/>
        </w:trPr>
        <w:tc>
          <w:tcPr>
            <w:tcW w:w="565"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Clarity and Presentation skill</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Presentation is recorded well and of high quality. Language is highly professional and speaker appears very confident, natural and relaxed. Overall presentation flows exceptionally well and is very engaging.</w:t>
            </w:r>
          </w:p>
        </w:tc>
        <w:tc>
          <w:tcPr>
            <w:tcW w:w="841" w:type="pct"/>
            <w:gridSpan w:val="2"/>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Presentation is recorded well. Language is professional in nature and speaker appears confident. May stumble at times (not more than once). Overall presentation flows well and is engaging.</w:t>
            </w:r>
          </w:p>
        </w:tc>
        <w:tc>
          <w:tcPr>
            <w:tcW w:w="933"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Presentation is recorded well. May have some minor issues in sound quality. Language is professional in nature however at times lacking in confidence. May stumble at times (2+) but it does not detract from the overall presentation.</w:t>
            </w:r>
            <w:r>
              <w:rPr>
                <w:rFonts w:asciiTheme="minorHAnsi" w:hAnsiTheme="minorHAnsi" w:cstheme="minorHAnsi"/>
              </w:rPr>
              <w:t xml:space="preserve"> </w:t>
            </w:r>
            <w:r w:rsidRPr="008432A9">
              <w:rPr>
                <w:rFonts w:asciiTheme="minorHAnsi" w:hAnsiTheme="minorHAnsi" w:cstheme="minorHAnsi"/>
              </w:rPr>
              <w:t xml:space="preserve">Presentation may lack engagement. </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Presentation is recorded satisfactorily. May have issues in sound and image quality. Language is basic and at times not professional in nature. Stumbles at points during the presentation to a degree that detracts from the presentation.</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Presentation is not appropriately recorded and the content is not relevant. Major issues with the appropriateness of language and presentation.</w:t>
            </w:r>
          </w:p>
          <w:p w:rsidR="00C95FB6" w:rsidRPr="008432A9" w:rsidRDefault="00C95FB6" w:rsidP="0009019A">
            <w:pPr>
              <w:rPr>
                <w:rFonts w:asciiTheme="minorHAnsi" w:hAnsiTheme="minorHAnsi" w:cstheme="minorHAnsi"/>
              </w:rPr>
            </w:pPr>
            <w:r w:rsidRPr="008432A9">
              <w:rPr>
                <w:rFonts w:asciiTheme="minorHAnsi" w:hAnsiTheme="minorHAnsi" w:cstheme="minorHAnsi"/>
              </w:rPr>
              <w:t>No flow in the presentation.</w:t>
            </w:r>
          </w:p>
        </w:tc>
      </w:tr>
      <w:tr w:rsidR="00C95FB6" w:rsidRPr="008432A9" w:rsidTr="0009019A">
        <w:trPr>
          <w:trHeight w:val="1409"/>
          <w:jc w:val="center"/>
        </w:trPr>
        <w:tc>
          <w:tcPr>
            <w:tcW w:w="565"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Capacity to identify skills, experience and knowledge</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Demonstrates sophisticated capacity to identify skills and experience with relevant examples. There are direct and high-quality links to the 3 graduate capabilities and their components.</w:t>
            </w:r>
          </w:p>
        </w:tc>
        <w:tc>
          <w:tcPr>
            <w:tcW w:w="841" w:type="pct"/>
            <w:gridSpan w:val="2"/>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Demonstrates strong capacity to identify skills and experience with good examples. There are direct links to the graduate capabilities, addressing all 3 capabilities and at least one components of each.</w:t>
            </w:r>
          </w:p>
        </w:tc>
        <w:tc>
          <w:tcPr>
            <w:tcW w:w="933"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Demonstrates capacity to identify skills and experience with examples. Broad links to the graduate capabilities are made, though may lack specificity and/or reference to a component of each capability.</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Demonstrates satisfactory capacity to identify skills and experience. An attempt to link these to the graduate capabilities is made however the links are not clear at times.</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No skills identified.</w:t>
            </w:r>
          </w:p>
        </w:tc>
      </w:tr>
      <w:tr w:rsidR="00C95FB6" w:rsidRPr="008432A9" w:rsidTr="0009019A">
        <w:trPr>
          <w:trHeight w:val="1200"/>
          <w:jc w:val="center"/>
        </w:trPr>
        <w:tc>
          <w:tcPr>
            <w:tcW w:w="565"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lastRenderedPageBreak/>
              <w:t>Relevance of the information presented</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Information presented is highly relevant and clearly supports attainment of the graduate capabilities. Presentation provides a detailed picture of the strengths of the student.</w:t>
            </w:r>
          </w:p>
        </w:tc>
        <w:tc>
          <w:tcPr>
            <w:tcW w:w="841" w:type="pct"/>
            <w:gridSpan w:val="2"/>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Information presented is relevant and supports attainment of the graduate capabilities. Presentation provides a clear picture of the strengths of the student.</w:t>
            </w:r>
          </w:p>
        </w:tc>
        <w:tc>
          <w:tcPr>
            <w:tcW w:w="933"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 xml:space="preserve">Information presented is somewhat relevant and at times supports the attainment of at least 1 graduate capability. Presentation highlights some strengths. </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 xml:space="preserve">Information presented is at times not relevant and although attempts are made it remains unclear how the student has achieved the graduate capabilities. </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Information provided not relevant. Did not address any of the graduate capabilities.</w:t>
            </w:r>
          </w:p>
        </w:tc>
      </w:tr>
      <w:tr w:rsidR="00C95FB6" w:rsidRPr="008432A9" w:rsidTr="0009019A">
        <w:trPr>
          <w:trHeight w:val="555"/>
          <w:jc w:val="center"/>
        </w:trPr>
        <w:tc>
          <w:tcPr>
            <w:tcW w:w="565"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Evidence</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spacing w:before="120"/>
              <w:rPr>
                <w:rFonts w:asciiTheme="minorHAnsi" w:hAnsiTheme="minorHAnsi" w:cstheme="minorHAnsi"/>
              </w:rPr>
            </w:pPr>
            <w:r w:rsidRPr="008432A9">
              <w:rPr>
                <w:rFonts w:asciiTheme="minorHAnsi" w:hAnsiTheme="minorHAnsi" w:cstheme="minorHAnsi"/>
              </w:rPr>
              <w:t>High quality evidence is provided in the form of cut away images that support the narrative. Presentation is supported by multiple sources of high quality</w:t>
            </w:r>
            <w:r>
              <w:rPr>
                <w:rFonts w:asciiTheme="minorHAnsi" w:hAnsiTheme="minorHAnsi" w:cstheme="minorHAnsi"/>
              </w:rPr>
              <w:t xml:space="preserve"> e</w:t>
            </w:r>
            <w:r w:rsidRPr="008432A9">
              <w:rPr>
                <w:rFonts w:asciiTheme="minorHAnsi" w:hAnsiTheme="minorHAnsi" w:cstheme="minorHAnsi"/>
              </w:rPr>
              <w:t>vidence</w:t>
            </w:r>
            <w:r>
              <w:rPr>
                <w:rFonts w:asciiTheme="minorHAnsi" w:hAnsiTheme="minorHAnsi" w:cstheme="minorHAnsi"/>
              </w:rPr>
              <w:t xml:space="preserve"> </w:t>
            </w:r>
            <w:r w:rsidRPr="008432A9">
              <w:rPr>
                <w:rFonts w:asciiTheme="minorHAnsi" w:hAnsiTheme="minorHAnsi" w:cstheme="minorHAnsi"/>
              </w:rPr>
              <w:t>/</w:t>
            </w:r>
            <w:r>
              <w:rPr>
                <w:rFonts w:asciiTheme="minorHAnsi" w:hAnsiTheme="minorHAnsi" w:cstheme="minorHAnsi"/>
              </w:rPr>
              <w:t xml:space="preserve"> </w:t>
            </w:r>
            <w:r w:rsidRPr="008432A9">
              <w:rPr>
                <w:rFonts w:asciiTheme="minorHAnsi" w:hAnsiTheme="minorHAnsi" w:cstheme="minorHAnsi"/>
              </w:rPr>
              <w:t>examples to justify claims and shows significant evidence of ref</w:t>
            </w:r>
            <w:r>
              <w:rPr>
                <w:rFonts w:asciiTheme="minorHAnsi" w:hAnsiTheme="minorHAnsi" w:cstheme="minorHAnsi"/>
              </w:rPr>
              <w:t>lec</w:t>
            </w:r>
            <w:r w:rsidRPr="008432A9">
              <w:rPr>
                <w:rFonts w:asciiTheme="minorHAnsi" w:hAnsiTheme="minorHAnsi" w:cstheme="minorHAnsi"/>
              </w:rPr>
              <w:t>tion.</w:t>
            </w:r>
          </w:p>
        </w:tc>
        <w:tc>
          <w:tcPr>
            <w:tcW w:w="841" w:type="pct"/>
            <w:gridSpan w:val="2"/>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spacing w:before="120"/>
              <w:rPr>
                <w:rFonts w:asciiTheme="minorHAnsi" w:hAnsiTheme="minorHAnsi" w:cstheme="minorHAnsi"/>
              </w:rPr>
            </w:pPr>
            <w:r w:rsidRPr="008432A9">
              <w:rPr>
                <w:rFonts w:asciiTheme="minorHAnsi" w:hAnsiTheme="minorHAnsi" w:cstheme="minorHAnsi"/>
              </w:rPr>
              <w:t>Evidence is provided in the form of a minimum of 2 cut away images. Presentation is supported by multiple sources of evidence to justify claims. Shows evidence of reflection.</w:t>
            </w:r>
          </w:p>
        </w:tc>
        <w:tc>
          <w:tcPr>
            <w:tcW w:w="933"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spacing w:before="120"/>
              <w:rPr>
                <w:rFonts w:asciiTheme="minorHAnsi" w:hAnsiTheme="minorHAnsi" w:cstheme="minorHAnsi"/>
              </w:rPr>
            </w:pPr>
            <w:r w:rsidRPr="008432A9">
              <w:rPr>
                <w:rFonts w:asciiTheme="minorHAnsi" w:hAnsiTheme="minorHAnsi" w:cstheme="minorHAnsi"/>
              </w:rPr>
              <w:t>Evidence is provided in the form of a minimum of 1 cut away image. Details about the type of activities undertaken is satisfactory and links to the narrative. Some evidence of reflection</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spacing w:before="120"/>
              <w:rPr>
                <w:rFonts w:asciiTheme="minorHAnsi" w:hAnsiTheme="minorHAnsi" w:cstheme="minorHAnsi"/>
              </w:rPr>
            </w:pPr>
            <w:r w:rsidRPr="008432A9">
              <w:rPr>
                <w:rFonts w:asciiTheme="minorHAnsi" w:hAnsiTheme="minorHAnsi" w:cstheme="minorHAnsi"/>
              </w:rPr>
              <w:t>Limited evidence provided. Detail about the type of activities undertaken is sparse and no images are utilised as evidence. Limited evidence of reflection</w:t>
            </w:r>
          </w:p>
        </w:tc>
        <w:tc>
          <w:tcPr>
            <w:tcW w:w="887" w:type="pct"/>
            <w:tcBorders>
              <w:top w:val="single" w:sz="4" w:space="0" w:color="auto"/>
              <w:left w:val="single" w:sz="4" w:space="0" w:color="auto"/>
              <w:bottom w:val="single" w:sz="4" w:space="0" w:color="auto"/>
              <w:right w:val="single" w:sz="4" w:space="0" w:color="auto"/>
            </w:tcBorders>
            <w:hideMark/>
          </w:tcPr>
          <w:p w:rsidR="00C95FB6" w:rsidRPr="008432A9" w:rsidRDefault="00C95FB6" w:rsidP="0009019A">
            <w:pPr>
              <w:rPr>
                <w:rFonts w:asciiTheme="minorHAnsi" w:hAnsiTheme="minorHAnsi" w:cstheme="minorHAnsi"/>
              </w:rPr>
            </w:pPr>
            <w:r w:rsidRPr="008432A9">
              <w:rPr>
                <w:rFonts w:asciiTheme="minorHAnsi" w:hAnsiTheme="minorHAnsi" w:cstheme="minorHAnsi"/>
              </w:rPr>
              <w:t>No relevant evidence provided.</w:t>
            </w:r>
          </w:p>
        </w:tc>
      </w:tr>
    </w:tbl>
    <w:p w:rsidR="008D40C8" w:rsidRPr="00C95FB6" w:rsidRDefault="008D40C8" w:rsidP="00C95FB6"/>
    <w:sectPr w:rsidR="008D40C8" w:rsidRPr="00C95FB6"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CAD" w:rsidRDefault="00692CAD" w:rsidP="001446E1">
      <w:r>
        <w:separator/>
      </w:r>
    </w:p>
  </w:endnote>
  <w:endnote w:type="continuationSeparator" w:id="0">
    <w:p w:rsidR="00692CAD" w:rsidRDefault="00692CAD"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C44817" w:rsidRDefault="00C448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CAD" w:rsidRDefault="00692CAD" w:rsidP="001446E1">
      <w:r>
        <w:separator/>
      </w:r>
    </w:p>
  </w:footnote>
  <w:footnote w:type="continuationSeparator" w:id="0">
    <w:p w:rsidR="00692CAD" w:rsidRDefault="00692CAD"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C44817" w:rsidRDefault="00C448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D7A29CA"/>
    <w:multiLevelType w:val="hybridMultilevel"/>
    <w:tmpl w:val="98743B1A"/>
    <w:lvl w:ilvl="0" w:tplc="0C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5231F5B"/>
    <w:multiLevelType w:val="hybridMultilevel"/>
    <w:tmpl w:val="29D05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EF97B12"/>
    <w:multiLevelType w:val="hybridMultilevel"/>
    <w:tmpl w:val="87E28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546A89"/>
    <w:multiLevelType w:val="hybridMultilevel"/>
    <w:tmpl w:val="5C3A742E"/>
    <w:lvl w:ilvl="0" w:tplc="706A2BB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0745D9"/>
    <w:multiLevelType w:val="hybridMultilevel"/>
    <w:tmpl w:val="05A6F5D0"/>
    <w:lvl w:ilvl="0" w:tplc="9710D7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1121B4A"/>
    <w:multiLevelType w:val="hybridMultilevel"/>
    <w:tmpl w:val="73A4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1224D0"/>
    <w:multiLevelType w:val="hybridMultilevel"/>
    <w:tmpl w:val="E4C2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23136F"/>
    <w:multiLevelType w:val="hybridMultilevel"/>
    <w:tmpl w:val="68A023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5" w15:restartNumberingAfterBreak="0">
    <w:nsid w:val="57A05A38"/>
    <w:multiLevelType w:val="hybridMultilevel"/>
    <w:tmpl w:val="CD90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2B6C29"/>
    <w:multiLevelType w:val="hybridMultilevel"/>
    <w:tmpl w:val="E21CE044"/>
    <w:lvl w:ilvl="0" w:tplc="1C4033C6">
      <w:start w:val="1"/>
      <w:numFmt w:val="decimal"/>
      <w:lvlText w:val="%1."/>
      <w:lvlJc w:val="left"/>
      <w:pPr>
        <w:ind w:left="720" w:hanging="360"/>
      </w:pPr>
      <w:rPr>
        <w:b/>
      </w:rPr>
    </w:lvl>
    <w:lvl w:ilvl="1" w:tplc="1AC425FE">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B36116"/>
    <w:multiLevelType w:val="hybridMultilevel"/>
    <w:tmpl w:val="04322FCE"/>
    <w:lvl w:ilvl="0" w:tplc="3A66C9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DB14E06"/>
    <w:multiLevelType w:val="hybridMultilevel"/>
    <w:tmpl w:val="E02CBC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611983812">
    <w:abstractNumId w:val="1"/>
  </w:num>
  <w:num w:numId="2" w16cid:durableId="413474631">
    <w:abstractNumId w:val="0"/>
  </w:num>
  <w:num w:numId="3" w16cid:durableId="739139124">
    <w:abstractNumId w:val="19"/>
  </w:num>
  <w:num w:numId="4" w16cid:durableId="118114173">
    <w:abstractNumId w:val="36"/>
  </w:num>
  <w:num w:numId="5" w16cid:durableId="141313153">
    <w:abstractNumId w:val="28"/>
  </w:num>
  <w:num w:numId="6" w16cid:durableId="1041787822">
    <w:abstractNumId w:val="3"/>
  </w:num>
  <w:num w:numId="7" w16cid:durableId="57481179">
    <w:abstractNumId w:val="19"/>
  </w:num>
  <w:num w:numId="8" w16cid:durableId="405538089">
    <w:abstractNumId w:val="3"/>
  </w:num>
  <w:num w:numId="9" w16cid:durableId="937561672">
    <w:abstractNumId w:val="24"/>
  </w:num>
  <w:num w:numId="10" w16cid:durableId="1087768433">
    <w:abstractNumId w:val="3"/>
  </w:num>
  <w:num w:numId="11" w16cid:durableId="1767067935">
    <w:abstractNumId w:val="3"/>
  </w:num>
  <w:num w:numId="12" w16cid:durableId="1191186187">
    <w:abstractNumId w:val="28"/>
  </w:num>
  <w:num w:numId="13" w16cid:durableId="1488746630">
    <w:abstractNumId w:val="28"/>
  </w:num>
  <w:num w:numId="14" w16cid:durableId="200942006">
    <w:abstractNumId w:val="19"/>
  </w:num>
  <w:num w:numId="15" w16cid:durableId="1198079781">
    <w:abstractNumId w:val="28"/>
  </w:num>
  <w:num w:numId="16" w16cid:durableId="2126577951">
    <w:abstractNumId w:val="27"/>
  </w:num>
  <w:num w:numId="17" w16cid:durableId="1418746882">
    <w:abstractNumId w:val="19"/>
  </w:num>
  <w:num w:numId="18" w16cid:durableId="1533884633">
    <w:abstractNumId w:val="37"/>
  </w:num>
  <w:num w:numId="19" w16cid:durableId="342050749">
    <w:abstractNumId w:val="40"/>
  </w:num>
  <w:num w:numId="20" w16cid:durableId="875392453">
    <w:abstractNumId w:val="28"/>
  </w:num>
  <w:num w:numId="21" w16cid:durableId="1328363026">
    <w:abstractNumId w:val="24"/>
  </w:num>
  <w:num w:numId="22" w16cid:durableId="672686618">
    <w:abstractNumId w:val="43"/>
  </w:num>
  <w:num w:numId="23" w16cid:durableId="564922625">
    <w:abstractNumId w:val="7"/>
  </w:num>
  <w:num w:numId="24" w16cid:durableId="1177840978">
    <w:abstractNumId w:val="15"/>
  </w:num>
  <w:num w:numId="25" w16cid:durableId="1737387778">
    <w:abstractNumId w:val="20"/>
  </w:num>
  <w:num w:numId="26" w16cid:durableId="1449541873">
    <w:abstractNumId w:val="31"/>
  </w:num>
  <w:num w:numId="27" w16cid:durableId="1764035099">
    <w:abstractNumId w:val="4"/>
  </w:num>
  <w:num w:numId="28" w16cid:durableId="1431387778">
    <w:abstractNumId w:val="41"/>
  </w:num>
  <w:num w:numId="29" w16cid:durableId="57946040">
    <w:abstractNumId w:val="2"/>
  </w:num>
  <w:num w:numId="30" w16cid:durableId="717053989">
    <w:abstractNumId w:val="10"/>
  </w:num>
  <w:num w:numId="31" w16cid:durableId="360210951">
    <w:abstractNumId w:val="16"/>
  </w:num>
  <w:num w:numId="32" w16cid:durableId="1418212551">
    <w:abstractNumId w:val="22"/>
  </w:num>
  <w:num w:numId="33" w16cid:durableId="1612200675">
    <w:abstractNumId w:val="29"/>
  </w:num>
  <w:num w:numId="34" w16cid:durableId="1742101052">
    <w:abstractNumId w:val="24"/>
  </w:num>
  <w:num w:numId="35" w16cid:durableId="1705671915">
    <w:abstractNumId w:val="28"/>
  </w:num>
  <w:num w:numId="36" w16cid:durableId="845946057">
    <w:abstractNumId w:val="34"/>
  </w:num>
  <w:num w:numId="37" w16cid:durableId="1348756136">
    <w:abstractNumId w:val="34"/>
  </w:num>
  <w:num w:numId="38" w16cid:durableId="1342122869">
    <w:abstractNumId w:val="28"/>
  </w:num>
  <w:num w:numId="39" w16cid:durableId="1316883236">
    <w:abstractNumId w:val="4"/>
  </w:num>
  <w:num w:numId="40" w16cid:durableId="964116711">
    <w:abstractNumId w:val="24"/>
    <w:lvlOverride w:ilvl="0">
      <w:startOverride w:val="1"/>
    </w:lvlOverride>
  </w:num>
  <w:num w:numId="41" w16cid:durableId="1214927365">
    <w:abstractNumId w:val="28"/>
  </w:num>
  <w:num w:numId="42" w16cid:durableId="980884343">
    <w:abstractNumId w:val="28"/>
  </w:num>
  <w:num w:numId="43" w16cid:durableId="950207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38"/>
  </w:num>
  <w:num w:numId="45" w16cid:durableId="1079864289">
    <w:abstractNumId w:val="26"/>
  </w:num>
  <w:num w:numId="46" w16cid:durableId="53235076">
    <w:abstractNumId w:val="14"/>
  </w:num>
  <w:num w:numId="47" w16cid:durableId="433407684">
    <w:abstractNumId w:val="13"/>
  </w:num>
  <w:num w:numId="48" w16cid:durableId="483082615">
    <w:abstractNumId w:val="5"/>
  </w:num>
  <w:num w:numId="49" w16cid:durableId="883298977">
    <w:abstractNumId w:val="21"/>
  </w:num>
  <w:num w:numId="50" w16cid:durableId="2057200086">
    <w:abstractNumId w:val="30"/>
  </w:num>
  <w:num w:numId="51" w16cid:durableId="1185291969">
    <w:abstractNumId w:val="6"/>
  </w:num>
  <w:num w:numId="52" w16cid:durableId="13524180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0857969">
    <w:abstractNumId w:val="12"/>
  </w:num>
  <w:num w:numId="54" w16cid:durableId="655571623">
    <w:abstractNumId w:val="35"/>
  </w:num>
  <w:num w:numId="55" w16cid:durableId="1245144919">
    <w:abstractNumId w:val="23"/>
  </w:num>
  <w:num w:numId="56" w16cid:durableId="303703856">
    <w:abstractNumId w:val="9"/>
  </w:num>
  <w:num w:numId="57" w16cid:durableId="1696735056">
    <w:abstractNumId w:val="25"/>
  </w:num>
  <w:num w:numId="58" w16cid:durableId="3052818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6460335">
    <w:abstractNumId w:val="45"/>
  </w:num>
  <w:num w:numId="60" w16cid:durableId="407271610">
    <w:abstractNumId w:val="33"/>
  </w:num>
  <w:num w:numId="61" w16cid:durableId="1339968247">
    <w:abstractNumId w:val="42"/>
  </w:num>
  <w:num w:numId="62" w16cid:durableId="1599098620">
    <w:abstractNumId w:val="32"/>
  </w:num>
  <w:num w:numId="63" w16cid:durableId="11448146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48691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9613334">
    <w:abstractNumId w:val="8"/>
  </w:num>
  <w:num w:numId="66" w16cid:durableId="5509203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E3F7F"/>
    <w:rsid w:val="003F082D"/>
    <w:rsid w:val="004309F2"/>
    <w:rsid w:val="0044317A"/>
    <w:rsid w:val="00457CFC"/>
    <w:rsid w:val="00467683"/>
    <w:rsid w:val="00490B94"/>
    <w:rsid w:val="00493D0D"/>
    <w:rsid w:val="00496BEE"/>
    <w:rsid w:val="004A0A71"/>
    <w:rsid w:val="004A191F"/>
    <w:rsid w:val="004A2BAC"/>
    <w:rsid w:val="004A574A"/>
    <w:rsid w:val="004A7931"/>
    <w:rsid w:val="004B5EE3"/>
    <w:rsid w:val="004C3135"/>
    <w:rsid w:val="004C401B"/>
    <w:rsid w:val="004D1380"/>
    <w:rsid w:val="004D14F4"/>
    <w:rsid w:val="004E1500"/>
    <w:rsid w:val="004E6470"/>
    <w:rsid w:val="004F5E9C"/>
    <w:rsid w:val="00500016"/>
    <w:rsid w:val="005133E6"/>
    <w:rsid w:val="00521D2B"/>
    <w:rsid w:val="00523D5A"/>
    <w:rsid w:val="00524372"/>
    <w:rsid w:val="00543FA1"/>
    <w:rsid w:val="00544314"/>
    <w:rsid w:val="0054552E"/>
    <w:rsid w:val="00550207"/>
    <w:rsid w:val="00550A7A"/>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3B62"/>
    <w:rsid w:val="005E6D33"/>
    <w:rsid w:val="005F7FCD"/>
    <w:rsid w:val="00600316"/>
    <w:rsid w:val="0060491E"/>
    <w:rsid w:val="006135AE"/>
    <w:rsid w:val="00613AF6"/>
    <w:rsid w:val="006226DD"/>
    <w:rsid w:val="00627E23"/>
    <w:rsid w:val="00635A1F"/>
    <w:rsid w:val="00640FF5"/>
    <w:rsid w:val="00641AED"/>
    <w:rsid w:val="00670D39"/>
    <w:rsid w:val="00675538"/>
    <w:rsid w:val="00687059"/>
    <w:rsid w:val="00692CAD"/>
    <w:rsid w:val="006A4E26"/>
    <w:rsid w:val="006B5AA9"/>
    <w:rsid w:val="006C4091"/>
    <w:rsid w:val="006C4AB4"/>
    <w:rsid w:val="006C7960"/>
    <w:rsid w:val="006D45D3"/>
    <w:rsid w:val="006D5E79"/>
    <w:rsid w:val="006E1CE3"/>
    <w:rsid w:val="006E2D35"/>
    <w:rsid w:val="006E53F3"/>
    <w:rsid w:val="006F0036"/>
    <w:rsid w:val="006F649D"/>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5619"/>
    <w:rsid w:val="00883DF7"/>
    <w:rsid w:val="008904FF"/>
    <w:rsid w:val="0089777A"/>
    <w:rsid w:val="008C1024"/>
    <w:rsid w:val="008C2973"/>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3340"/>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4845"/>
    <w:rsid w:val="00B3654A"/>
    <w:rsid w:val="00B37E6D"/>
    <w:rsid w:val="00B45F63"/>
    <w:rsid w:val="00B6326D"/>
    <w:rsid w:val="00B65E4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4817"/>
    <w:rsid w:val="00C46C1A"/>
    <w:rsid w:val="00C54913"/>
    <w:rsid w:val="00C55624"/>
    <w:rsid w:val="00C569E1"/>
    <w:rsid w:val="00C61D08"/>
    <w:rsid w:val="00C82C64"/>
    <w:rsid w:val="00C84C57"/>
    <w:rsid w:val="00C93D96"/>
    <w:rsid w:val="00C95FB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3149"/>
    <w:rsid w:val="00CF5916"/>
    <w:rsid w:val="00CF67EC"/>
    <w:rsid w:val="00D040B5"/>
    <w:rsid w:val="00D072EB"/>
    <w:rsid w:val="00D10AE8"/>
    <w:rsid w:val="00D14B32"/>
    <w:rsid w:val="00D20031"/>
    <w:rsid w:val="00D3340F"/>
    <w:rsid w:val="00D33D34"/>
    <w:rsid w:val="00D44CA9"/>
    <w:rsid w:val="00D579A7"/>
    <w:rsid w:val="00D73C95"/>
    <w:rsid w:val="00D74063"/>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752E"/>
    <w:rsid w:val="00E80D46"/>
    <w:rsid w:val="00EA24AA"/>
    <w:rsid w:val="00ED77A6"/>
    <w:rsid w:val="00ED7F95"/>
    <w:rsid w:val="00EE1B84"/>
    <w:rsid w:val="00EF4D9E"/>
    <w:rsid w:val="00EF7871"/>
    <w:rsid w:val="00F03FC6"/>
    <w:rsid w:val="00F05527"/>
    <w:rsid w:val="00F116E5"/>
    <w:rsid w:val="00F1682C"/>
    <w:rsid w:val="00F24A6E"/>
    <w:rsid w:val="00F33ACC"/>
    <w:rsid w:val="00F3405B"/>
    <w:rsid w:val="00F3438B"/>
    <w:rsid w:val="00F35E3E"/>
    <w:rsid w:val="00F368DD"/>
    <w:rsid w:val="00F41278"/>
    <w:rsid w:val="00F51139"/>
    <w:rsid w:val="00F5124D"/>
    <w:rsid w:val="00F54FC1"/>
    <w:rsid w:val="00F56980"/>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00ED5F"/>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544314"/>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544314"/>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unhideWhenUsed/>
    <w:rsid w:val="008D40C8"/>
    <w:pPr>
      <w:spacing w:after="120"/>
    </w:pPr>
  </w:style>
  <w:style w:type="character" w:customStyle="1" w:styleId="BodyTextChar">
    <w:name w:val="Body Text Char"/>
    <w:basedOn w:val="DefaultParagraphFont"/>
    <w:link w:val="BodyText"/>
    <w:uiPriority w:val="99"/>
    <w:rsid w:val="008D40C8"/>
    <w:rPr>
      <w:rFonts w:ascii="Roboto" w:eastAsiaTheme="minorHAnsi" w:hAnsi="Roboto" w:cstheme="minorBidi"/>
      <w:szCs w:val="22"/>
      <w:lang w:val="en-AU"/>
    </w:rPr>
  </w:style>
  <w:style w:type="table" w:customStyle="1" w:styleId="TableGrid1">
    <w:name w:val="Table Grid1"/>
    <w:basedOn w:val="TableNormal"/>
    <w:next w:val="TableGrid"/>
    <w:uiPriority w:val="39"/>
    <w:rsid w:val="005E3B62"/>
    <w:rPr>
      <w:rFonts w:ascii="Calibri" w:eastAsia="Calibri" w:hAnsi="Calibr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1</TotalTime>
  <Pages>6</Pages>
  <Words>941</Words>
  <Characters>5639</Characters>
  <Application>Microsoft Office Word</Application>
  <DocSecurity>0</DocSecurity>
  <Lines>181</Lines>
  <Paragraphs>137</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6443</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2023-11-15T04:29:00Z</dcterms:created>
  <dcterms:modified xsi:type="dcterms:W3CDTF">2023-11-15T04:30:00Z</dcterms:modified>
  <cp:contentStatus/>
</cp:coreProperties>
</file>